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1F" w:rsidRDefault="000E641F" w:rsidP="00383998">
      <w:pPr>
        <w:spacing w:after="0" w:line="480" w:lineRule="auto"/>
        <w:ind w:left="2880" w:hanging="28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3102">
        <w:rPr>
          <w:rFonts w:ascii="Times New Roman" w:hAnsi="Times New Roman" w:cs="Times New Roman"/>
          <w:sz w:val="24"/>
          <w:szCs w:val="24"/>
          <w:u w:val="single"/>
        </w:rPr>
        <w:t>HISTORY OF SURVEY</w:t>
      </w:r>
    </w:p>
    <w:p w:rsidR="000E641F" w:rsidRPr="00D333CD" w:rsidRDefault="000E641F" w:rsidP="00383998">
      <w:pPr>
        <w:spacing w:after="0" w:line="48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641F" w:rsidRPr="00D333CD" w:rsidRDefault="00014A4D" w:rsidP="00383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the survey was </w:t>
      </w:r>
      <w:r w:rsidR="000E641F" w:rsidRPr="00D333CD">
        <w:rPr>
          <w:rFonts w:ascii="Times New Roman" w:hAnsi="Times New Roman" w:cs="Times New Roman"/>
          <w:sz w:val="24"/>
          <w:szCs w:val="24"/>
        </w:rPr>
        <w:t xml:space="preserve">to prepare a cadastral plan </w:t>
      </w:r>
      <w:r w:rsidR="00D333CD" w:rsidRPr="00D333CD">
        <w:rPr>
          <w:rFonts w:ascii="Times New Roman" w:hAnsi="Times New Roman" w:cs="Times New Roman"/>
          <w:sz w:val="24"/>
          <w:szCs w:val="24"/>
        </w:rPr>
        <w:t xml:space="preserve">for a parcel of land located at </w:t>
      </w:r>
      <w:proofErr w:type="spellStart"/>
      <w:r w:rsidR="00115B4D">
        <w:rPr>
          <w:rFonts w:ascii="Times New Roman" w:hAnsi="Times New Roman" w:cs="Times New Roman"/>
          <w:sz w:val="24"/>
          <w:szCs w:val="24"/>
        </w:rPr>
        <w:t>Tabora</w:t>
      </w:r>
      <w:proofErr w:type="spellEnd"/>
      <w:r w:rsidR="000E641F" w:rsidRPr="00D333CD">
        <w:rPr>
          <w:rFonts w:ascii="Times New Roman" w:hAnsi="Times New Roman" w:cs="Times New Roman"/>
          <w:sz w:val="24"/>
          <w:szCs w:val="24"/>
        </w:rPr>
        <w:t xml:space="preserve"> in </w:t>
      </w:r>
      <w:r w:rsidR="0038399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115B4D">
        <w:rPr>
          <w:rFonts w:ascii="Times New Roman" w:hAnsi="Times New Roman" w:cs="Times New Roman"/>
          <w:sz w:val="24"/>
          <w:szCs w:val="24"/>
        </w:rPr>
        <w:t>Okaikwei</w:t>
      </w:r>
      <w:proofErr w:type="spellEnd"/>
      <w:r w:rsidR="00FF159F">
        <w:rPr>
          <w:rFonts w:ascii="Times New Roman" w:hAnsi="Times New Roman" w:cs="Times New Roman"/>
          <w:sz w:val="24"/>
          <w:szCs w:val="24"/>
        </w:rPr>
        <w:t xml:space="preserve"> </w:t>
      </w:r>
      <w:r w:rsidR="00383998">
        <w:rPr>
          <w:rFonts w:ascii="Times New Roman" w:hAnsi="Times New Roman" w:cs="Times New Roman"/>
          <w:sz w:val="24"/>
          <w:szCs w:val="24"/>
        </w:rPr>
        <w:t>district</w:t>
      </w:r>
      <w:r w:rsidR="00944699">
        <w:rPr>
          <w:rFonts w:ascii="Times New Roman" w:hAnsi="Times New Roman" w:cs="Times New Roman"/>
          <w:sz w:val="24"/>
          <w:szCs w:val="24"/>
        </w:rPr>
        <w:t xml:space="preserve"> of </w:t>
      </w:r>
      <w:r w:rsidR="000E641F" w:rsidRPr="00D333CD">
        <w:rPr>
          <w:rFonts w:ascii="Times New Roman" w:hAnsi="Times New Roman" w:cs="Times New Roman"/>
          <w:sz w:val="24"/>
          <w:szCs w:val="24"/>
        </w:rPr>
        <w:t xml:space="preserve">the </w:t>
      </w:r>
      <w:r w:rsidR="00FF159F">
        <w:rPr>
          <w:rFonts w:ascii="Times New Roman" w:hAnsi="Times New Roman" w:cs="Times New Roman"/>
          <w:sz w:val="24"/>
          <w:szCs w:val="24"/>
        </w:rPr>
        <w:t>Greater Accra</w:t>
      </w:r>
      <w:r w:rsidR="000E641F" w:rsidRPr="00D333CD">
        <w:rPr>
          <w:rFonts w:ascii="Times New Roman" w:hAnsi="Times New Roman" w:cs="Times New Roman"/>
          <w:sz w:val="24"/>
          <w:szCs w:val="24"/>
        </w:rPr>
        <w:t xml:space="preserve"> Region.</w:t>
      </w:r>
    </w:p>
    <w:p w:rsidR="000E641F" w:rsidRPr="00D333CD" w:rsidRDefault="000E641F" w:rsidP="00383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41F" w:rsidRPr="00D333CD" w:rsidRDefault="000E641F" w:rsidP="00383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CD">
        <w:rPr>
          <w:rFonts w:ascii="Times New Roman" w:hAnsi="Times New Roman" w:cs="Times New Roman"/>
          <w:sz w:val="24"/>
          <w:szCs w:val="24"/>
        </w:rPr>
        <w:t xml:space="preserve">A reconnaissance survey </w:t>
      </w:r>
      <w:r w:rsidR="00944699">
        <w:rPr>
          <w:rFonts w:ascii="Times New Roman" w:hAnsi="Times New Roman" w:cs="Times New Roman"/>
          <w:sz w:val="24"/>
          <w:szCs w:val="24"/>
        </w:rPr>
        <w:t xml:space="preserve">carried out to inspect the boundaries of the property </w:t>
      </w:r>
      <w:r w:rsidR="00FF159F">
        <w:rPr>
          <w:rFonts w:ascii="Times New Roman" w:hAnsi="Times New Roman" w:cs="Times New Roman"/>
          <w:sz w:val="24"/>
          <w:szCs w:val="24"/>
        </w:rPr>
        <w:t xml:space="preserve">and select appropriate reference for the GPS survey. The site was demarcated and </w:t>
      </w:r>
      <w:r w:rsidR="00944699">
        <w:rPr>
          <w:rFonts w:ascii="Times New Roman" w:hAnsi="Times New Roman" w:cs="Times New Roman"/>
          <w:sz w:val="24"/>
          <w:szCs w:val="24"/>
        </w:rPr>
        <w:t xml:space="preserve">it boundaries clearly </w:t>
      </w:r>
      <w:r w:rsidR="00FF159F">
        <w:rPr>
          <w:rFonts w:ascii="Times New Roman" w:hAnsi="Times New Roman" w:cs="Times New Roman"/>
          <w:sz w:val="24"/>
          <w:szCs w:val="24"/>
        </w:rPr>
        <w:t>pillared</w:t>
      </w:r>
      <w:r w:rsidR="00944699">
        <w:rPr>
          <w:rFonts w:ascii="Times New Roman" w:hAnsi="Times New Roman" w:cs="Times New Roman"/>
          <w:sz w:val="24"/>
          <w:szCs w:val="24"/>
        </w:rPr>
        <w:t>.</w:t>
      </w:r>
      <w:r w:rsidRPr="00D333CD">
        <w:rPr>
          <w:rFonts w:ascii="Times New Roman" w:hAnsi="Times New Roman" w:cs="Times New Roman"/>
          <w:sz w:val="24"/>
          <w:szCs w:val="24"/>
        </w:rPr>
        <w:tab/>
      </w:r>
    </w:p>
    <w:p w:rsidR="000E641F" w:rsidRPr="00D333CD" w:rsidRDefault="000E641F" w:rsidP="00383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41F" w:rsidRPr="00D333CD" w:rsidRDefault="000E641F" w:rsidP="00383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CD">
        <w:rPr>
          <w:rFonts w:ascii="Times New Roman" w:hAnsi="Times New Roman" w:cs="Times New Roman"/>
          <w:sz w:val="24"/>
          <w:szCs w:val="24"/>
        </w:rPr>
        <w:t>Two k</w:t>
      </w:r>
      <w:r w:rsidR="00943EC2" w:rsidRPr="00D333CD">
        <w:rPr>
          <w:rFonts w:ascii="Times New Roman" w:hAnsi="Times New Roman" w:cs="Times New Roman"/>
          <w:sz w:val="24"/>
          <w:szCs w:val="24"/>
        </w:rPr>
        <w:t>nown control beacons</w:t>
      </w:r>
      <w:r w:rsidR="00444527" w:rsidRPr="00D333CD">
        <w:rPr>
          <w:rFonts w:ascii="Times New Roman" w:hAnsi="Times New Roman" w:cs="Times New Roman"/>
          <w:sz w:val="24"/>
          <w:szCs w:val="24"/>
        </w:rPr>
        <w:t xml:space="preserve"> </w:t>
      </w:r>
      <w:r w:rsidR="00115B4D" w:rsidRPr="00115B4D">
        <w:rPr>
          <w:rFonts w:ascii="Arial" w:hAnsi="Arial" w:cs="Arial"/>
          <w:color w:val="000000"/>
        </w:rPr>
        <w:t>SGGA.J799/14/3</w:t>
      </w:r>
      <w:r w:rsidR="00115B4D">
        <w:rPr>
          <w:rFonts w:ascii="Arial" w:hAnsi="Arial" w:cs="Arial"/>
          <w:color w:val="000000"/>
        </w:rPr>
        <w:t xml:space="preserve"> </w:t>
      </w:r>
      <w:r w:rsidRPr="00D333CD">
        <w:rPr>
          <w:rFonts w:ascii="Times New Roman" w:hAnsi="Times New Roman" w:cs="Times New Roman"/>
          <w:sz w:val="24"/>
          <w:szCs w:val="24"/>
        </w:rPr>
        <w:t xml:space="preserve">and </w:t>
      </w:r>
      <w:r w:rsidR="00115B4D">
        <w:rPr>
          <w:rFonts w:ascii="Arial" w:hAnsi="Arial" w:cs="Arial"/>
          <w:color w:val="000000"/>
        </w:rPr>
        <w:t>SGGA.J799/14/4</w:t>
      </w:r>
      <w:r w:rsidRPr="00D333CD">
        <w:rPr>
          <w:rFonts w:ascii="Times New Roman" w:hAnsi="Times New Roman" w:cs="Times New Roman"/>
          <w:sz w:val="24"/>
          <w:szCs w:val="24"/>
        </w:rPr>
        <w:t xml:space="preserve"> were used </w:t>
      </w:r>
      <w:r w:rsidR="00944699">
        <w:rPr>
          <w:rFonts w:ascii="Times New Roman" w:hAnsi="Times New Roman" w:cs="Times New Roman"/>
          <w:sz w:val="24"/>
          <w:szCs w:val="24"/>
        </w:rPr>
        <w:t>in conducting the</w:t>
      </w:r>
      <w:r w:rsidRPr="00D333CD">
        <w:rPr>
          <w:rFonts w:ascii="Times New Roman" w:hAnsi="Times New Roman" w:cs="Times New Roman"/>
          <w:sz w:val="24"/>
          <w:szCs w:val="24"/>
        </w:rPr>
        <w:t xml:space="preserve"> survey. The base </w:t>
      </w:r>
      <w:r w:rsidR="00444527" w:rsidRPr="00D333CD">
        <w:rPr>
          <w:rFonts w:ascii="Times New Roman" w:hAnsi="Times New Roman" w:cs="Times New Roman"/>
          <w:sz w:val="24"/>
          <w:szCs w:val="24"/>
        </w:rPr>
        <w:t xml:space="preserve">receiver </w:t>
      </w:r>
      <w:proofErr w:type="gramStart"/>
      <w:r w:rsidR="00444527" w:rsidRPr="00D333CD">
        <w:rPr>
          <w:rFonts w:ascii="Times New Roman" w:hAnsi="Times New Roman" w:cs="Times New Roman"/>
          <w:sz w:val="24"/>
          <w:szCs w:val="24"/>
        </w:rPr>
        <w:t>was set up</w:t>
      </w:r>
      <w:proofErr w:type="gramEnd"/>
      <w:r w:rsidR="00444527" w:rsidRPr="00D333CD">
        <w:rPr>
          <w:rFonts w:ascii="Times New Roman" w:hAnsi="Times New Roman" w:cs="Times New Roman"/>
          <w:sz w:val="24"/>
          <w:szCs w:val="24"/>
        </w:rPr>
        <w:t xml:space="preserve"> on pillar </w:t>
      </w:r>
      <w:r w:rsidR="00115B4D">
        <w:rPr>
          <w:rFonts w:ascii="Arial" w:hAnsi="Arial" w:cs="Arial"/>
          <w:color w:val="000000"/>
        </w:rPr>
        <w:t>SGGA.J799/14/4</w:t>
      </w:r>
      <w:r w:rsidR="00115B4D" w:rsidRPr="00D333CD">
        <w:rPr>
          <w:rFonts w:ascii="Times New Roman" w:hAnsi="Times New Roman" w:cs="Times New Roman"/>
          <w:sz w:val="24"/>
          <w:szCs w:val="24"/>
        </w:rPr>
        <w:t xml:space="preserve"> </w:t>
      </w:r>
      <w:r w:rsidR="00944699">
        <w:rPr>
          <w:rFonts w:ascii="Times New Roman" w:hAnsi="Times New Roman" w:cs="Times New Roman"/>
          <w:sz w:val="24"/>
          <w:szCs w:val="24"/>
        </w:rPr>
        <w:t>as the reference control</w:t>
      </w:r>
      <w:r w:rsidR="00D333CD" w:rsidRPr="00D333CD">
        <w:rPr>
          <w:rFonts w:ascii="Times New Roman" w:hAnsi="Times New Roman" w:cs="Times New Roman"/>
          <w:sz w:val="24"/>
          <w:szCs w:val="24"/>
        </w:rPr>
        <w:t xml:space="preserve"> </w:t>
      </w:r>
      <w:r w:rsidRPr="00D333CD">
        <w:rPr>
          <w:rFonts w:ascii="Times New Roman" w:hAnsi="Times New Roman" w:cs="Times New Roman"/>
          <w:sz w:val="24"/>
          <w:szCs w:val="24"/>
        </w:rPr>
        <w:t xml:space="preserve">and the rover was used to observe </w:t>
      </w:r>
      <w:r w:rsidR="00444527" w:rsidRPr="00D333CD">
        <w:rPr>
          <w:rFonts w:ascii="Times New Roman" w:hAnsi="Times New Roman" w:cs="Times New Roman"/>
          <w:sz w:val="24"/>
          <w:szCs w:val="24"/>
        </w:rPr>
        <w:t xml:space="preserve">satellites on pillars </w:t>
      </w:r>
      <w:r w:rsidR="00FF159F">
        <w:rPr>
          <w:rFonts w:ascii="Times New Roman" w:hAnsi="Times New Roman" w:cs="Times New Roman"/>
          <w:sz w:val="24"/>
          <w:szCs w:val="24"/>
        </w:rPr>
        <w:t>SGGA.</w:t>
      </w:r>
      <w:r w:rsidR="00D93A99">
        <w:rPr>
          <w:rFonts w:ascii="Times New Roman" w:hAnsi="Times New Roman" w:cs="Times New Roman"/>
          <w:sz w:val="24"/>
          <w:szCs w:val="24"/>
        </w:rPr>
        <w:t>A</w:t>
      </w:r>
      <w:r w:rsidR="00115B4D">
        <w:rPr>
          <w:rFonts w:ascii="Times New Roman" w:hAnsi="Times New Roman" w:cs="Times New Roman"/>
          <w:sz w:val="24"/>
          <w:szCs w:val="24"/>
        </w:rPr>
        <w:t>4743</w:t>
      </w:r>
      <w:r w:rsidR="00D93A99">
        <w:rPr>
          <w:rFonts w:ascii="Times New Roman" w:hAnsi="Times New Roman" w:cs="Times New Roman"/>
          <w:sz w:val="24"/>
          <w:szCs w:val="24"/>
        </w:rPr>
        <w:t>/2022</w:t>
      </w:r>
      <w:r w:rsidR="00231A3B" w:rsidRPr="00D333CD">
        <w:rPr>
          <w:rFonts w:ascii="Times New Roman" w:hAnsi="Times New Roman" w:cs="Times New Roman"/>
          <w:sz w:val="24"/>
          <w:szCs w:val="24"/>
        </w:rPr>
        <w:t>/1</w:t>
      </w:r>
      <w:r w:rsidR="00383998">
        <w:rPr>
          <w:rFonts w:ascii="Times New Roman" w:hAnsi="Times New Roman" w:cs="Times New Roman"/>
          <w:sz w:val="24"/>
          <w:szCs w:val="24"/>
        </w:rPr>
        <w:t xml:space="preserve">, </w:t>
      </w:r>
      <w:r w:rsidR="00FF159F">
        <w:rPr>
          <w:rFonts w:ascii="Times New Roman" w:hAnsi="Times New Roman" w:cs="Times New Roman"/>
          <w:sz w:val="24"/>
          <w:szCs w:val="24"/>
        </w:rPr>
        <w:t>SGGA.</w:t>
      </w:r>
      <w:r w:rsidR="00D93A99">
        <w:rPr>
          <w:rFonts w:ascii="Times New Roman" w:hAnsi="Times New Roman" w:cs="Times New Roman"/>
          <w:sz w:val="24"/>
          <w:szCs w:val="24"/>
        </w:rPr>
        <w:t>A</w:t>
      </w:r>
      <w:r w:rsidR="00115B4D">
        <w:rPr>
          <w:rFonts w:ascii="Times New Roman" w:hAnsi="Times New Roman" w:cs="Times New Roman"/>
          <w:sz w:val="24"/>
          <w:szCs w:val="24"/>
        </w:rPr>
        <w:t>4743</w:t>
      </w:r>
      <w:r w:rsidR="00D93A99">
        <w:rPr>
          <w:rFonts w:ascii="Times New Roman" w:hAnsi="Times New Roman" w:cs="Times New Roman"/>
          <w:sz w:val="24"/>
          <w:szCs w:val="24"/>
        </w:rPr>
        <w:t>/2022</w:t>
      </w:r>
      <w:r w:rsidR="00FF159F">
        <w:rPr>
          <w:rFonts w:ascii="Times New Roman" w:hAnsi="Times New Roman" w:cs="Times New Roman"/>
          <w:sz w:val="24"/>
          <w:szCs w:val="24"/>
        </w:rPr>
        <w:t>/2</w:t>
      </w:r>
      <w:r w:rsidR="000B60A9">
        <w:rPr>
          <w:rFonts w:ascii="Times New Roman" w:hAnsi="Times New Roman" w:cs="Times New Roman"/>
          <w:sz w:val="24"/>
          <w:szCs w:val="24"/>
        </w:rPr>
        <w:t>,</w:t>
      </w:r>
      <w:r w:rsidR="00D93A99">
        <w:rPr>
          <w:rFonts w:ascii="Times New Roman" w:hAnsi="Times New Roman" w:cs="Times New Roman"/>
          <w:sz w:val="24"/>
          <w:szCs w:val="24"/>
        </w:rPr>
        <w:t xml:space="preserve"> SGGA.A</w:t>
      </w:r>
      <w:r w:rsidR="00115B4D">
        <w:rPr>
          <w:rFonts w:ascii="Times New Roman" w:hAnsi="Times New Roman" w:cs="Times New Roman"/>
          <w:sz w:val="24"/>
          <w:szCs w:val="24"/>
        </w:rPr>
        <w:t>4743</w:t>
      </w:r>
      <w:r w:rsidR="00D93A99">
        <w:rPr>
          <w:rFonts w:ascii="Times New Roman" w:hAnsi="Times New Roman" w:cs="Times New Roman"/>
          <w:sz w:val="24"/>
          <w:szCs w:val="24"/>
        </w:rPr>
        <w:t>/2022/3</w:t>
      </w:r>
      <w:r w:rsidR="000B60A9">
        <w:rPr>
          <w:rFonts w:ascii="Times New Roman" w:hAnsi="Times New Roman" w:cs="Times New Roman"/>
          <w:sz w:val="24"/>
          <w:szCs w:val="24"/>
        </w:rPr>
        <w:t xml:space="preserve"> </w:t>
      </w:r>
      <w:r w:rsidR="00D048F5" w:rsidRPr="00D333CD">
        <w:rPr>
          <w:rFonts w:ascii="Times New Roman" w:hAnsi="Times New Roman" w:cs="Times New Roman"/>
          <w:sz w:val="24"/>
          <w:szCs w:val="24"/>
        </w:rPr>
        <w:t>and</w:t>
      </w:r>
      <w:r w:rsidR="00C968D7" w:rsidRPr="00D333CD">
        <w:rPr>
          <w:rFonts w:ascii="Times New Roman" w:hAnsi="Times New Roman" w:cs="Times New Roman"/>
          <w:sz w:val="24"/>
          <w:szCs w:val="24"/>
        </w:rPr>
        <w:t xml:space="preserve"> </w:t>
      </w:r>
      <w:r w:rsidR="00FF159F">
        <w:rPr>
          <w:rFonts w:ascii="Times New Roman" w:hAnsi="Times New Roman" w:cs="Times New Roman"/>
          <w:sz w:val="24"/>
          <w:szCs w:val="24"/>
        </w:rPr>
        <w:t>SGGA.</w:t>
      </w:r>
      <w:r w:rsidR="00115B4D">
        <w:rPr>
          <w:rFonts w:ascii="Times New Roman" w:hAnsi="Times New Roman" w:cs="Times New Roman"/>
          <w:sz w:val="24"/>
          <w:szCs w:val="24"/>
        </w:rPr>
        <w:t>A4743/2022/4</w:t>
      </w:r>
      <w:r w:rsidR="00943EC2" w:rsidRPr="00D333CD">
        <w:rPr>
          <w:rFonts w:ascii="Times New Roman" w:hAnsi="Times New Roman" w:cs="Times New Roman"/>
          <w:sz w:val="24"/>
          <w:szCs w:val="24"/>
        </w:rPr>
        <w:t xml:space="preserve">. </w:t>
      </w:r>
      <w:r w:rsidR="00383998" w:rsidRPr="00D333CD">
        <w:rPr>
          <w:rFonts w:ascii="Times New Roman" w:hAnsi="Times New Roman" w:cs="Times New Roman"/>
          <w:sz w:val="24"/>
          <w:szCs w:val="24"/>
        </w:rPr>
        <w:t xml:space="preserve">The rover </w:t>
      </w:r>
      <w:r w:rsidR="00FF159F">
        <w:rPr>
          <w:rFonts w:ascii="Times New Roman" w:hAnsi="Times New Roman" w:cs="Times New Roman"/>
          <w:sz w:val="24"/>
          <w:szCs w:val="24"/>
        </w:rPr>
        <w:t xml:space="preserve">was used to </w:t>
      </w:r>
      <w:r w:rsidR="00383998" w:rsidRPr="00D333CD">
        <w:rPr>
          <w:rFonts w:ascii="Times New Roman" w:hAnsi="Times New Roman" w:cs="Times New Roman"/>
          <w:sz w:val="24"/>
          <w:szCs w:val="24"/>
        </w:rPr>
        <w:t xml:space="preserve">observed survey beacon </w:t>
      </w:r>
      <w:r w:rsidR="00115B4D">
        <w:rPr>
          <w:rFonts w:ascii="Arial" w:hAnsi="Arial" w:cs="Arial"/>
          <w:color w:val="000000"/>
        </w:rPr>
        <w:t>SGGA.J799/14/</w:t>
      </w:r>
      <w:r w:rsidR="00115B4D">
        <w:rPr>
          <w:rFonts w:ascii="Arial" w:hAnsi="Arial" w:cs="Arial"/>
          <w:color w:val="000000"/>
        </w:rPr>
        <w:t>3</w:t>
      </w:r>
      <w:r w:rsidR="00FF159F">
        <w:rPr>
          <w:rFonts w:ascii="Times New Roman" w:hAnsi="Times New Roman" w:cs="Times New Roman"/>
          <w:sz w:val="24"/>
          <w:szCs w:val="24"/>
        </w:rPr>
        <w:t xml:space="preserve"> as a check</w:t>
      </w:r>
      <w:r w:rsidRPr="00D333CD">
        <w:rPr>
          <w:rFonts w:ascii="Times New Roman" w:hAnsi="Times New Roman" w:cs="Times New Roman"/>
          <w:sz w:val="24"/>
          <w:szCs w:val="24"/>
        </w:rPr>
        <w:t xml:space="preserve">. </w:t>
      </w:r>
      <w:r w:rsidR="00D93A99">
        <w:rPr>
          <w:rFonts w:ascii="Times New Roman" w:hAnsi="Times New Roman" w:cs="Times New Roman"/>
          <w:sz w:val="24"/>
          <w:szCs w:val="24"/>
        </w:rPr>
        <w:t xml:space="preserve">The average distance from the base station to the site is about </w:t>
      </w:r>
      <w:r w:rsidR="00115B4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D93A99">
        <w:rPr>
          <w:rFonts w:ascii="Times New Roman" w:hAnsi="Times New Roman" w:cs="Times New Roman"/>
          <w:sz w:val="24"/>
          <w:szCs w:val="24"/>
        </w:rPr>
        <w:t>6000 feet,</w:t>
      </w:r>
      <w:r w:rsidRPr="00D333CD">
        <w:rPr>
          <w:rFonts w:ascii="Times New Roman" w:hAnsi="Times New Roman" w:cs="Times New Roman"/>
          <w:sz w:val="24"/>
          <w:szCs w:val="24"/>
        </w:rPr>
        <w:t xml:space="preserve"> and the average time of observation at a s</w:t>
      </w:r>
      <w:r w:rsidR="00F37F04" w:rsidRPr="00D333CD">
        <w:rPr>
          <w:rFonts w:ascii="Times New Roman" w:hAnsi="Times New Roman" w:cs="Times New Roman"/>
          <w:sz w:val="24"/>
          <w:szCs w:val="24"/>
        </w:rPr>
        <w:t xml:space="preserve">tation was </w:t>
      </w:r>
      <w:r w:rsidR="00CA2440" w:rsidRPr="00D333CD">
        <w:rPr>
          <w:rFonts w:ascii="Times New Roman" w:hAnsi="Times New Roman" w:cs="Times New Roman"/>
          <w:sz w:val="24"/>
          <w:szCs w:val="24"/>
        </w:rPr>
        <w:t>1</w:t>
      </w:r>
      <w:r w:rsidR="003A44C3" w:rsidRPr="00D333CD">
        <w:rPr>
          <w:rFonts w:ascii="Times New Roman" w:hAnsi="Times New Roman" w:cs="Times New Roman"/>
          <w:sz w:val="24"/>
          <w:szCs w:val="24"/>
        </w:rPr>
        <w:t>5</w:t>
      </w:r>
      <w:r w:rsidRPr="00D333CD">
        <w:rPr>
          <w:rFonts w:ascii="Times New Roman" w:hAnsi="Times New Roman" w:cs="Times New Roman"/>
          <w:sz w:val="24"/>
          <w:szCs w:val="24"/>
        </w:rPr>
        <w:t xml:space="preserve"> minutes.</w:t>
      </w:r>
    </w:p>
    <w:p w:rsidR="000E641F" w:rsidRPr="00D333CD" w:rsidRDefault="000E641F" w:rsidP="00383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102" w:rsidRPr="00D91692" w:rsidRDefault="00D91692" w:rsidP="00383998">
      <w:pPr>
        <w:tabs>
          <w:tab w:val="left" w:pos="54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4D3102" w:rsidRPr="00D91692" w:rsidSect="00716505">
      <w:pgSz w:w="11907" w:h="16839" w:code="9"/>
      <w:pgMar w:top="1440" w:right="1197" w:bottom="144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B2"/>
    <w:rsid w:val="00014A4D"/>
    <w:rsid w:val="0008025D"/>
    <w:rsid w:val="00097D42"/>
    <w:rsid w:val="000B60A9"/>
    <w:rsid w:val="000C2503"/>
    <w:rsid w:val="000E641F"/>
    <w:rsid w:val="00115B4D"/>
    <w:rsid w:val="00153981"/>
    <w:rsid w:val="00231A3B"/>
    <w:rsid w:val="00252248"/>
    <w:rsid w:val="00257407"/>
    <w:rsid w:val="00277221"/>
    <w:rsid w:val="00287A18"/>
    <w:rsid w:val="00383998"/>
    <w:rsid w:val="00391177"/>
    <w:rsid w:val="003A44C3"/>
    <w:rsid w:val="003B43EB"/>
    <w:rsid w:val="003C2575"/>
    <w:rsid w:val="003C55AA"/>
    <w:rsid w:val="00427A47"/>
    <w:rsid w:val="00444527"/>
    <w:rsid w:val="004D3102"/>
    <w:rsid w:val="00507771"/>
    <w:rsid w:val="00525D3F"/>
    <w:rsid w:val="005C60C6"/>
    <w:rsid w:val="00653181"/>
    <w:rsid w:val="006562F1"/>
    <w:rsid w:val="00696A27"/>
    <w:rsid w:val="006B37EE"/>
    <w:rsid w:val="006F25E4"/>
    <w:rsid w:val="00716505"/>
    <w:rsid w:val="007233FC"/>
    <w:rsid w:val="007A2EDC"/>
    <w:rsid w:val="007F1F42"/>
    <w:rsid w:val="007F2E2A"/>
    <w:rsid w:val="00812A37"/>
    <w:rsid w:val="00901877"/>
    <w:rsid w:val="00905E80"/>
    <w:rsid w:val="00915FDE"/>
    <w:rsid w:val="00923897"/>
    <w:rsid w:val="00943EC2"/>
    <w:rsid w:val="00944699"/>
    <w:rsid w:val="009605AF"/>
    <w:rsid w:val="00A41D1A"/>
    <w:rsid w:val="00A661EF"/>
    <w:rsid w:val="00B855B3"/>
    <w:rsid w:val="00BC1CFD"/>
    <w:rsid w:val="00BE62B9"/>
    <w:rsid w:val="00C15DC9"/>
    <w:rsid w:val="00C211C7"/>
    <w:rsid w:val="00C51F94"/>
    <w:rsid w:val="00C968D7"/>
    <w:rsid w:val="00CA2440"/>
    <w:rsid w:val="00D00A8C"/>
    <w:rsid w:val="00D048F5"/>
    <w:rsid w:val="00D333CD"/>
    <w:rsid w:val="00D91692"/>
    <w:rsid w:val="00D93A99"/>
    <w:rsid w:val="00DF13F8"/>
    <w:rsid w:val="00E54C37"/>
    <w:rsid w:val="00E61063"/>
    <w:rsid w:val="00EE12FF"/>
    <w:rsid w:val="00F015B2"/>
    <w:rsid w:val="00F37D3D"/>
    <w:rsid w:val="00F37F04"/>
    <w:rsid w:val="00F42B0E"/>
    <w:rsid w:val="00F47966"/>
    <w:rsid w:val="00F71BC7"/>
    <w:rsid w:val="00F81F55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2C72"/>
  <w15:chartTrackingRefBased/>
  <w15:docId w15:val="{B7CAF538-D47C-40F4-9C85-3177CB9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E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L Kudonoo</dc:creator>
  <cp:keywords/>
  <dc:description/>
  <cp:lastModifiedBy>Windows User</cp:lastModifiedBy>
  <cp:revision>42</cp:revision>
  <cp:lastPrinted>2022-01-17T22:38:00Z</cp:lastPrinted>
  <dcterms:created xsi:type="dcterms:W3CDTF">2016-05-05T12:59:00Z</dcterms:created>
  <dcterms:modified xsi:type="dcterms:W3CDTF">2022-02-27T22:32:00Z</dcterms:modified>
</cp:coreProperties>
</file>